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6B" w:rsidRPr="00A81112" w:rsidRDefault="00E35F6B" w:rsidP="001C4F70">
      <w:pPr>
        <w:pStyle w:val="Default"/>
      </w:pPr>
      <w:r w:rsidRPr="00A81112">
        <w:t xml:space="preserve"> </w:t>
      </w:r>
    </w:p>
    <w:p w:rsidR="001C4F70" w:rsidRPr="003D7350" w:rsidRDefault="00E35F6B" w:rsidP="001C4F70">
      <w:pPr>
        <w:jc w:val="right"/>
      </w:pPr>
      <w:r w:rsidRPr="007B6483">
        <w:rPr>
          <w:color w:val="FF0000"/>
        </w:rPr>
        <w:t xml:space="preserve">              </w:t>
      </w:r>
      <w:r w:rsidR="001C4F70">
        <w:t xml:space="preserve">     </w:t>
      </w:r>
      <w:r w:rsidR="001C4F70" w:rsidRPr="003D7350">
        <w:t>Приложение №</w:t>
      </w:r>
      <w:r w:rsidR="001C4F70">
        <w:t xml:space="preserve"> 5</w:t>
      </w:r>
      <w:r w:rsidR="001C4F70" w:rsidRPr="003D7350">
        <w:t xml:space="preserve">                                  </w:t>
      </w:r>
    </w:p>
    <w:p w:rsidR="001C4F70" w:rsidRDefault="001C4F70" w:rsidP="001C4F70">
      <w:pPr>
        <w:pStyle w:val="Default"/>
        <w:jc w:val="right"/>
        <w:rPr>
          <w:color w:val="auto"/>
        </w:rPr>
      </w:pPr>
      <w:r w:rsidRPr="003D7350">
        <w:t xml:space="preserve">                        </w:t>
      </w:r>
      <w:r w:rsidRPr="007B6483">
        <w:rPr>
          <w:color w:val="FF0000"/>
        </w:rPr>
        <w:t xml:space="preserve">                                                         </w:t>
      </w:r>
      <w:r>
        <w:rPr>
          <w:color w:val="FF0000"/>
        </w:rPr>
        <w:t xml:space="preserve">                       </w:t>
      </w:r>
      <w:r w:rsidRPr="00A438C5">
        <w:rPr>
          <w:color w:val="auto"/>
        </w:rPr>
        <w:t xml:space="preserve">к приказу от </w:t>
      </w:r>
      <w:r>
        <w:rPr>
          <w:color w:val="auto"/>
        </w:rPr>
        <w:t>09.01</w:t>
      </w:r>
      <w:r w:rsidRPr="00A438C5">
        <w:rPr>
          <w:color w:val="auto"/>
        </w:rPr>
        <w:t>.</w:t>
      </w:r>
      <w:r>
        <w:rPr>
          <w:color w:val="auto"/>
        </w:rPr>
        <w:t>2020</w:t>
      </w:r>
      <w:r w:rsidRPr="00A438C5">
        <w:rPr>
          <w:color w:val="auto"/>
        </w:rPr>
        <w:t xml:space="preserve">г. </w:t>
      </w:r>
    </w:p>
    <w:p w:rsidR="001C4F70" w:rsidRPr="00A438C5" w:rsidRDefault="001C4F70" w:rsidP="001C4F70">
      <w:pPr>
        <w:pStyle w:val="Default"/>
        <w:jc w:val="right"/>
        <w:rPr>
          <w:color w:val="auto"/>
        </w:rPr>
      </w:pPr>
      <w:r>
        <w:rPr>
          <w:color w:val="auto"/>
        </w:rPr>
        <w:t>№ 9</w:t>
      </w:r>
      <w:r w:rsidRPr="00A438C5">
        <w:rPr>
          <w:color w:val="auto"/>
        </w:rPr>
        <w:t>/ОД</w:t>
      </w:r>
    </w:p>
    <w:p w:rsidR="001C4F70" w:rsidRPr="003D7350" w:rsidRDefault="001C4F70" w:rsidP="001C4F70">
      <w:pPr>
        <w:ind w:firstLine="567"/>
        <w:jc w:val="center"/>
      </w:pPr>
      <w:r w:rsidRPr="003D7350">
        <w:t xml:space="preserve">                           </w:t>
      </w:r>
    </w:p>
    <w:p w:rsidR="001C4F70" w:rsidRPr="003D7350" w:rsidRDefault="001C4F70" w:rsidP="001C4F70">
      <w:pPr>
        <w:pStyle w:val="Default"/>
      </w:pPr>
    </w:p>
    <w:p w:rsidR="001C4F70" w:rsidRPr="001630AC" w:rsidRDefault="001C4F70" w:rsidP="001C4F70">
      <w:pPr>
        <w:spacing w:line="259" w:lineRule="auto"/>
        <w:ind w:right="25"/>
        <w:jc w:val="center"/>
        <w:rPr>
          <w:sz w:val="28"/>
          <w:szCs w:val="28"/>
        </w:rPr>
      </w:pPr>
      <w:r w:rsidRPr="001630AC">
        <w:rPr>
          <w:sz w:val="28"/>
          <w:szCs w:val="28"/>
        </w:rPr>
        <w:t>Памятка</w:t>
      </w:r>
    </w:p>
    <w:p w:rsidR="001C4F70" w:rsidRPr="001630AC" w:rsidRDefault="001C4F70" w:rsidP="001C4F70">
      <w:pPr>
        <w:spacing w:after="310"/>
        <w:ind w:right="10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Pr="001630AC">
        <w:rPr>
          <w:sz w:val="28"/>
          <w:szCs w:val="28"/>
        </w:rPr>
        <w:t>о действиях при установлении уровней террористической опасности</w:t>
      </w:r>
    </w:p>
    <w:p w:rsidR="001C4F70" w:rsidRPr="006D7929" w:rsidRDefault="001C4F70" w:rsidP="001C4F70">
      <w:pPr>
        <w:ind w:left="-15" w:right="3"/>
        <w:jc w:val="both"/>
      </w:pPr>
      <w:r w:rsidRPr="006D7929">
        <w:t xml:space="preserve">          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1C4F70" w:rsidRPr="006D7929" w:rsidRDefault="001C4F70" w:rsidP="001C4F70">
      <w:pPr>
        <w:ind w:left="-15" w:right="3"/>
        <w:jc w:val="both"/>
      </w:pPr>
      <w:r w:rsidRPr="006D7929">
        <w:t>Уровень террористической опасности устанавливается решением председателя антитеррористической комиссии в Воронежской области, Губернатором Воронежской области, которое подлежит незамедлительному обнародованию в средства массовой информации.</w:t>
      </w:r>
    </w:p>
    <w:p w:rsidR="001C4F70" w:rsidRDefault="001C4F70" w:rsidP="001C4F70">
      <w:pPr>
        <w:ind w:left="-15" w:right="3"/>
        <w:jc w:val="both"/>
      </w:pPr>
      <w:r>
        <w:rPr>
          <w:b/>
        </w:rPr>
        <w:t xml:space="preserve">Повышенный «СИНИЙ» уровень   </w:t>
      </w:r>
      <w:r>
        <w:t>устанавливается   при   наличии требующей подтверждения информации о реальной возможности совершения террористического акта при установлении «синего» уровня террористической опасности, рекомендуется:</w:t>
      </w:r>
    </w:p>
    <w:p w:rsidR="001C4F70" w:rsidRDefault="001C4F70" w:rsidP="001C4F70">
      <w:pPr>
        <w:ind w:left="-15" w:right="3"/>
        <w:jc w:val="both"/>
      </w:pPr>
      <w:r>
        <w:t>1. При нахождении на улице, в местах массового пребывания людей, общественном транспорте обращать внимание на:</w:t>
      </w:r>
    </w:p>
    <w:p w:rsidR="001C4F70" w:rsidRDefault="001C4F70" w:rsidP="001C4F70">
      <w:pPr>
        <w:numPr>
          <w:ilvl w:val="0"/>
          <w:numId w:val="11"/>
        </w:numPr>
        <w:spacing w:after="3" w:line="249" w:lineRule="auto"/>
        <w:ind w:right="3" w:firstLine="698"/>
        <w:jc w:val="both"/>
      </w:pPr>
      <w: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1C4F70" w:rsidRDefault="001C4F70" w:rsidP="001C4F70">
      <w:pPr>
        <w:numPr>
          <w:ilvl w:val="0"/>
          <w:numId w:val="11"/>
        </w:numPr>
        <w:spacing w:after="3" w:line="249" w:lineRule="auto"/>
        <w:ind w:right="3" w:firstLine="698"/>
        <w:jc w:val="both"/>
      </w:pPr>
      <w: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1C4F70" w:rsidRDefault="001C4F70" w:rsidP="001C4F70">
      <w:pPr>
        <w:numPr>
          <w:ilvl w:val="0"/>
          <w:numId w:val="11"/>
        </w:numPr>
        <w:spacing w:after="3" w:line="249" w:lineRule="auto"/>
        <w:ind w:right="3" w:firstLine="698"/>
        <w:jc w:val="both"/>
      </w:pPr>
      <w: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1C4F70" w:rsidRDefault="001C4F70" w:rsidP="001C4F70">
      <w:pPr>
        <w:numPr>
          <w:ilvl w:val="0"/>
          <w:numId w:val="12"/>
        </w:numPr>
        <w:spacing w:after="3" w:line="249" w:lineRule="auto"/>
        <w:ind w:right="3" w:firstLine="698"/>
        <w:jc w:val="both"/>
      </w:pPr>
      <w:r>
        <w:t>Обо всех подозрительных ситуациях незамедлительно сообщать сотрудникам правоохранительных органов.</w:t>
      </w:r>
    </w:p>
    <w:p w:rsidR="001C4F70" w:rsidRDefault="001C4F70" w:rsidP="001C4F70">
      <w:pPr>
        <w:numPr>
          <w:ilvl w:val="0"/>
          <w:numId w:val="12"/>
        </w:numPr>
        <w:spacing w:after="3" w:line="249" w:lineRule="auto"/>
        <w:ind w:right="3" w:firstLine="698"/>
        <w:jc w:val="both"/>
      </w:pPr>
      <w:r>
        <w:t>Оказывать содействие правоохранительным органам.</w:t>
      </w:r>
    </w:p>
    <w:p w:rsidR="001C4F70" w:rsidRDefault="001C4F70" w:rsidP="001C4F70">
      <w:pPr>
        <w:numPr>
          <w:ilvl w:val="0"/>
          <w:numId w:val="12"/>
        </w:numPr>
        <w:spacing w:after="3" w:line="249" w:lineRule="auto"/>
        <w:ind w:right="3" w:firstLine="698"/>
        <w:jc w:val="both"/>
      </w:pPr>
      <w:r>
        <w:t>Относиться с пониманием и терпением к повышенному вниманию правоохранительных органов.</w:t>
      </w:r>
    </w:p>
    <w:p w:rsidR="001C4F70" w:rsidRDefault="001C4F70" w:rsidP="001C4F70">
      <w:pPr>
        <w:numPr>
          <w:ilvl w:val="0"/>
          <w:numId w:val="12"/>
        </w:numPr>
        <w:spacing w:after="3" w:line="249" w:lineRule="auto"/>
        <w:ind w:right="3" w:firstLine="698"/>
        <w:jc w:val="both"/>
      </w:pPr>
      <w: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1C4F70" w:rsidRDefault="001C4F70" w:rsidP="001C4F70">
      <w:pPr>
        <w:numPr>
          <w:ilvl w:val="0"/>
          <w:numId w:val="12"/>
        </w:numPr>
        <w:spacing w:after="3" w:line="249" w:lineRule="auto"/>
        <w:ind w:right="3" w:firstLine="698"/>
        <w:jc w:val="both"/>
      </w:pPr>
      <w: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1C4F70" w:rsidRDefault="001C4F70" w:rsidP="001C4F70">
      <w:pPr>
        <w:numPr>
          <w:ilvl w:val="0"/>
          <w:numId w:val="12"/>
        </w:numPr>
        <w:spacing w:after="3" w:line="249" w:lineRule="auto"/>
        <w:ind w:right="3" w:firstLine="698"/>
        <w:jc w:val="both"/>
      </w:pPr>
      <w:r>
        <w:t>Быть в курсе происходящих событий (следить за новостями по телевидению, радио, сети «Интернет»).</w:t>
      </w:r>
    </w:p>
    <w:p w:rsidR="001C4F70" w:rsidRDefault="001C4F70" w:rsidP="001C4F70">
      <w:pPr>
        <w:ind w:left="-15" w:right="3"/>
        <w:jc w:val="both"/>
      </w:pPr>
      <w:r>
        <w:rPr>
          <w:b/>
        </w:rPr>
        <w:t>Высокий «ЖЕЛТЫЙ» уровень устанавливается</w:t>
      </w:r>
      <w:r>
        <w:t xml:space="preserve"> при наличии подтвержденной информации о реальной возможности совершения террористического акта наряду     с     действиями, осуществляемыми     при установлении «синего» уровня террористической опасности, рекомендуется:</w:t>
      </w:r>
    </w:p>
    <w:p w:rsidR="001C4F70" w:rsidRDefault="001C4F70" w:rsidP="001C4F70">
      <w:pPr>
        <w:numPr>
          <w:ilvl w:val="0"/>
          <w:numId w:val="13"/>
        </w:numPr>
        <w:spacing w:after="3" w:line="249" w:lineRule="auto"/>
        <w:ind w:right="3" w:firstLine="698"/>
        <w:jc w:val="both"/>
      </w:pPr>
      <w:r>
        <w:t>Воздержаться, по возможности, от посещения мест массового пребывания людей.</w:t>
      </w:r>
    </w:p>
    <w:p w:rsidR="001C4F70" w:rsidRDefault="001C4F70" w:rsidP="001C4F70">
      <w:pPr>
        <w:numPr>
          <w:ilvl w:val="0"/>
          <w:numId w:val="13"/>
        </w:numPr>
        <w:spacing w:after="3" w:line="249" w:lineRule="auto"/>
        <w:ind w:right="3" w:firstLine="698"/>
        <w:jc w:val="both"/>
      </w:pPr>
      <w: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1C4F70" w:rsidRDefault="001C4F70" w:rsidP="001C4F70">
      <w:pPr>
        <w:numPr>
          <w:ilvl w:val="0"/>
          <w:numId w:val="13"/>
        </w:numPr>
        <w:spacing w:line="238" w:lineRule="auto"/>
        <w:ind w:right="3" w:firstLine="698"/>
        <w:jc w:val="both"/>
      </w:pPr>
      <w: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1C4F70" w:rsidRDefault="001C4F70" w:rsidP="001C4F70">
      <w:pPr>
        <w:numPr>
          <w:ilvl w:val="0"/>
          <w:numId w:val="13"/>
        </w:numPr>
        <w:spacing w:after="3" w:line="249" w:lineRule="auto"/>
        <w:ind w:right="3" w:firstLine="698"/>
        <w:jc w:val="both"/>
      </w:pPr>
      <w:r>
        <w:t>Обращать внимание на появление незнакомых людей и автомобилей на прилегающих к жилым домам территориях.</w:t>
      </w:r>
    </w:p>
    <w:p w:rsidR="001C4F70" w:rsidRDefault="001C4F70" w:rsidP="001C4F70">
      <w:pPr>
        <w:numPr>
          <w:ilvl w:val="0"/>
          <w:numId w:val="13"/>
        </w:numPr>
        <w:spacing w:after="3" w:line="249" w:lineRule="auto"/>
        <w:ind w:right="3" w:firstLine="698"/>
        <w:jc w:val="both"/>
      </w:pPr>
      <w:r>
        <w:lastRenderedPageBreak/>
        <w:t>Воздержаться от передвижения с крупногабаритными сумками, рюкзаками, чемоданами.</w:t>
      </w:r>
    </w:p>
    <w:p w:rsidR="001C4F70" w:rsidRDefault="001C4F70" w:rsidP="001C4F70">
      <w:pPr>
        <w:numPr>
          <w:ilvl w:val="0"/>
          <w:numId w:val="13"/>
        </w:numPr>
        <w:spacing w:after="3" w:line="249" w:lineRule="auto"/>
        <w:ind w:right="3" w:firstLine="698"/>
        <w:jc w:val="both"/>
      </w:pPr>
      <w:r>
        <w:t>Обсудить в семье план действий в случае возникновения чрезвычайной ситуации:</w:t>
      </w:r>
    </w:p>
    <w:p w:rsidR="001C4F70" w:rsidRDefault="001C4F70" w:rsidP="001C4F70">
      <w:pPr>
        <w:numPr>
          <w:ilvl w:val="0"/>
          <w:numId w:val="14"/>
        </w:numPr>
        <w:spacing w:after="3" w:line="249" w:lineRule="auto"/>
        <w:ind w:right="3" w:firstLine="698"/>
        <w:jc w:val="both"/>
      </w:pPr>
      <w:r>
        <w:t>определить место, где вы сможете встретиться с членами вашей семьи в экстренной ситуации;</w:t>
      </w:r>
    </w:p>
    <w:p w:rsidR="001C4F70" w:rsidRDefault="001C4F70" w:rsidP="001C4F70">
      <w:pPr>
        <w:numPr>
          <w:ilvl w:val="0"/>
          <w:numId w:val="14"/>
        </w:numPr>
        <w:spacing w:after="3" w:line="249" w:lineRule="auto"/>
        <w:ind w:right="3" w:firstLine="698"/>
        <w:jc w:val="both"/>
      </w:pPr>
      <w: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1C4F70" w:rsidRDefault="001C4F70" w:rsidP="001C4F70">
      <w:pPr>
        <w:ind w:left="-15" w:right="3"/>
        <w:jc w:val="both"/>
      </w:pPr>
      <w:r>
        <w:rPr>
          <w:b/>
        </w:rPr>
        <w:t xml:space="preserve">Критический «КРАСНЫЙ» уровень </w:t>
      </w:r>
      <w: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1C4F70" w:rsidRDefault="001C4F70" w:rsidP="001C4F70">
      <w:pPr>
        <w:ind w:left="-15" w:right="3"/>
        <w:jc w:val="both"/>
      </w:pPr>
      <w: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1C4F70" w:rsidRDefault="001C4F70" w:rsidP="001C4F70">
      <w:pPr>
        <w:numPr>
          <w:ilvl w:val="0"/>
          <w:numId w:val="15"/>
        </w:numPr>
        <w:spacing w:after="3" w:line="249" w:lineRule="auto"/>
        <w:ind w:right="3" w:firstLine="698"/>
        <w:jc w:val="both"/>
      </w:pPr>
      <w: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1C4F70" w:rsidRDefault="001C4F70" w:rsidP="001C4F70">
      <w:pPr>
        <w:numPr>
          <w:ilvl w:val="0"/>
          <w:numId w:val="15"/>
        </w:numPr>
        <w:spacing w:after="3" w:line="249" w:lineRule="auto"/>
        <w:ind w:right="3" w:firstLine="698"/>
        <w:jc w:val="both"/>
      </w:pPr>
      <w: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1C4F70" w:rsidRDefault="001C4F70" w:rsidP="001C4F70">
      <w:pPr>
        <w:numPr>
          <w:ilvl w:val="0"/>
          <w:numId w:val="15"/>
        </w:numPr>
        <w:spacing w:after="3" w:line="249" w:lineRule="auto"/>
        <w:ind w:right="3" w:firstLine="698"/>
        <w:jc w:val="both"/>
      </w:pPr>
      <w:r>
        <w:t>Подготовиться к возможной эвакуации:</w:t>
      </w:r>
    </w:p>
    <w:p w:rsidR="001C4F70" w:rsidRDefault="001C4F70" w:rsidP="001C4F70">
      <w:pPr>
        <w:numPr>
          <w:ilvl w:val="0"/>
          <w:numId w:val="16"/>
        </w:numPr>
        <w:spacing w:after="3" w:line="249" w:lineRule="auto"/>
        <w:ind w:right="3" w:firstLine="698"/>
        <w:jc w:val="both"/>
      </w:pPr>
      <w:r>
        <w:t>подготовить набор предметов первой необходимости, деньги и документы;</w:t>
      </w:r>
    </w:p>
    <w:p w:rsidR="001C4F70" w:rsidRDefault="001C4F70" w:rsidP="001C4F70">
      <w:pPr>
        <w:numPr>
          <w:ilvl w:val="0"/>
          <w:numId w:val="16"/>
        </w:numPr>
        <w:spacing w:after="3" w:line="249" w:lineRule="auto"/>
        <w:ind w:right="3" w:firstLine="698"/>
        <w:jc w:val="both"/>
      </w:pPr>
      <w:r>
        <w:t>подготовить запас медицинских средств, необходимых для оказания первой медицинской помощи;</w:t>
      </w:r>
    </w:p>
    <w:p w:rsidR="001C4F70" w:rsidRDefault="001C4F70" w:rsidP="001C4F70">
      <w:pPr>
        <w:numPr>
          <w:ilvl w:val="0"/>
          <w:numId w:val="16"/>
        </w:numPr>
        <w:spacing w:after="309" w:line="249" w:lineRule="auto"/>
        <w:ind w:right="3" w:firstLine="698"/>
        <w:jc w:val="both"/>
      </w:pPr>
      <w:r>
        <w:t>заготовить трехдневный запас воды и предметов питания для членов семьи.</w:t>
      </w:r>
    </w:p>
    <w:p w:rsidR="001C4F70" w:rsidRDefault="001C4F70" w:rsidP="001C4F70">
      <w:pPr>
        <w:numPr>
          <w:ilvl w:val="0"/>
          <w:numId w:val="17"/>
        </w:numPr>
        <w:spacing w:after="3" w:line="249" w:lineRule="auto"/>
        <w:ind w:right="3" w:firstLine="698"/>
        <w:jc w:val="both"/>
      </w:pPr>
      <w: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1C4F70" w:rsidRDefault="001C4F70" w:rsidP="001C4F70">
      <w:pPr>
        <w:numPr>
          <w:ilvl w:val="0"/>
          <w:numId w:val="17"/>
        </w:numPr>
        <w:spacing w:after="3" w:line="249" w:lineRule="auto"/>
        <w:ind w:right="3" w:firstLine="698"/>
        <w:jc w:val="both"/>
      </w:pPr>
      <w:r>
        <w:t>Держать постоянно включенными телевизор, радиоприемник или радиоточку.</w:t>
      </w:r>
    </w:p>
    <w:p w:rsidR="001C4F70" w:rsidRDefault="001C4F70" w:rsidP="001C4F70">
      <w:pPr>
        <w:numPr>
          <w:ilvl w:val="0"/>
          <w:numId w:val="17"/>
        </w:numPr>
        <w:spacing w:after="3" w:line="249" w:lineRule="auto"/>
        <w:ind w:right="3" w:firstLine="698"/>
        <w:jc w:val="both"/>
      </w:pPr>
      <w: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1C4F70" w:rsidRDefault="001C4F70" w:rsidP="001C4F70">
      <w:pPr>
        <w:spacing w:after="12"/>
        <w:ind w:left="693" w:right="1011"/>
        <w:jc w:val="both"/>
      </w:pPr>
      <w:r>
        <w:rPr>
          <w:b/>
        </w:rPr>
        <w:t>Внимание!</w:t>
      </w:r>
    </w:p>
    <w:p w:rsidR="001C4F70" w:rsidRDefault="001C4F70" w:rsidP="001C4F70">
      <w:pPr>
        <w:ind w:left="-15" w:right="3"/>
        <w:jc w:val="both"/>
      </w:pPr>
      <w: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1C4F70" w:rsidRDefault="001C4F70" w:rsidP="001C4F70">
      <w:pPr>
        <w:ind w:left="708" w:right="3"/>
        <w:jc w:val="both"/>
      </w:pPr>
      <w:r>
        <w:t>Объясните это вашим детям, родным и знакомым.</w:t>
      </w:r>
    </w:p>
    <w:p w:rsidR="001C4F70" w:rsidRDefault="001C4F70" w:rsidP="001C4F70">
      <w:pPr>
        <w:ind w:left="-15" w:right="3"/>
        <w:jc w:val="both"/>
      </w:pPr>
      <w: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1C4F70" w:rsidRDefault="001C4F70" w:rsidP="001C4F70">
      <w:pPr>
        <w:jc w:val="both"/>
      </w:pPr>
    </w:p>
    <w:p w:rsidR="001C4F70" w:rsidRPr="00581BB8" w:rsidRDefault="001C4F70" w:rsidP="001C4F70">
      <w:pPr>
        <w:jc w:val="both"/>
        <w:rPr>
          <w:sz w:val="28"/>
          <w:szCs w:val="28"/>
        </w:rPr>
      </w:pPr>
    </w:p>
    <w:p w:rsidR="00E35F6B" w:rsidRDefault="00E35F6B" w:rsidP="00E35F6B">
      <w:pPr>
        <w:pStyle w:val="Default"/>
        <w:jc w:val="right"/>
        <w:rPr>
          <w:color w:val="auto"/>
        </w:rPr>
      </w:pPr>
      <w:r w:rsidRPr="007B6483">
        <w:rPr>
          <w:color w:val="FF0000"/>
        </w:rPr>
        <w:t xml:space="preserve">                                                         </w:t>
      </w:r>
      <w:r>
        <w:rPr>
          <w:color w:val="FF0000"/>
        </w:rPr>
        <w:t xml:space="preserve">                       </w:t>
      </w:r>
      <w:r w:rsidRPr="00A438C5">
        <w:rPr>
          <w:color w:val="auto"/>
        </w:rPr>
        <w:t xml:space="preserve">к приказу от </w:t>
      </w:r>
      <w:r>
        <w:rPr>
          <w:color w:val="auto"/>
        </w:rPr>
        <w:t>09.01</w:t>
      </w:r>
      <w:r w:rsidRPr="00A438C5">
        <w:rPr>
          <w:color w:val="auto"/>
        </w:rPr>
        <w:t>.</w:t>
      </w:r>
      <w:r w:rsidR="00FB177C">
        <w:rPr>
          <w:color w:val="auto"/>
        </w:rPr>
        <w:t>2020</w:t>
      </w:r>
      <w:r w:rsidRPr="00A438C5">
        <w:rPr>
          <w:color w:val="auto"/>
        </w:rPr>
        <w:t xml:space="preserve">г. </w:t>
      </w:r>
    </w:p>
    <w:p w:rsidR="00E35F6B" w:rsidRPr="00A438C5" w:rsidRDefault="00FB177C" w:rsidP="00E35F6B">
      <w:pPr>
        <w:pStyle w:val="Default"/>
        <w:jc w:val="right"/>
        <w:rPr>
          <w:color w:val="auto"/>
        </w:rPr>
      </w:pPr>
      <w:r>
        <w:rPr>
          <w:color w:val="auto"/>
        </w:rPr>
        <w:t>№ 9</w:t>
      </w:r>
      <w:r w:rsidR="00E35F6B" w:rsidRPr="00A438C5">
        <w:rPr>
          <w:color w:val="auto"/>
        </w:rPr>
        <w:t>/ОД</w:t>
      </w:r>
    </w:p>
    <w:p w:rsidR="009F4402" w:rsidRPr="003D7350" w:rsidRDefault="009F4402" w:rsidP="00E35F6B"/>
    <w:p w:rsidR="009F4402" w:rsidRPr="003D7350" w:rsidRDefault="009F4402" w:rsidP="009F4402">
      <w:pPr>
        <w:ind w:firstLine="567"/>
        <w:jc w:val="center"/>
      </w:pPr>
      <w:r w:rsidRPr="003D7350">
        <w:t xml:space="preserve">                                                   </w:t>
      </w:r>
    </w:p>
    <w:p w:rsidR="009F4402" w:rsidRPr="003D7350" w:rsidRDefault="009F4402" w:rsidP="009F440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D7350">
        <w:rPr>
          <w:rFonts w:ascii="Times New Roman" w:hAnsi="Times New Roman" w:cs="Times New Roman"/>
          <w:sz w:val="24"/>
          <w:szCs w:val="24"/>
        </w:rPr>
        <w:t>Памятка</w:t>
      </w:r>
    </w:p>
    <w:p w:rsidR="009F4402" w:rsidRPr="003D7350" w:rsidRDefault="009F4402" w:rsidP="009F440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D7350">
        <w:rPr>
          <w:rFonts w:ascii="Times New Roman" w:hAnsi="Times New Roman" w:cs="Times New Roman"/>
          <w:sz w:val="24"/>
          <w:szCs w:val="24"/>
        </w:rPr>
        <w:t>о правилах поведения посетителей МКУК «ДК «Современник»</w:t>
      </w:r>
    </w:p>
    <w:p w:rsidR="009F4402" w:rsidRPr="003D7350" w:rsidRDefault="009F4402" w:rsidP="009F440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D7350">
        <w:rPr>
          <w:rFonts w:ascii="Times New Roman" w:hAnsi="Times New Roman" w:cs="Times New Roman"/>
          <w:sz w:val="24"/>
          <w:szCs w:val="24"/>
        </w:rPr>
        <w:t>при угрозе совершения или совершении террористического акта</w:t>
      </w:r>
    </w:p>
    <w:p w:rsidR="009F4402" w:rsidRPr="003D7350" w:rsidRDefault="009F4402" w:rsidP="009F4402">
      <w:pPr>
        <w:jc w:val="center"/>
        <w:rPr>
          <w:b/>
        </w:rPr>
      </w:pPr>
    </w:p>
    <w:p w:rsidR="009F4402" w:rsidRPr="003D7350" w:rsidRDefault="009F4402" w:rsidP="009F4402">
      <w:pPr>
        <w:shd w:val="clear" w:color="auto" w:fill="FFFFFF"/>
        <w:ind w:right="10"/>
        <w:jc w:val="center"/>
        <w:rPr>
          <w:b/>
          <w:color w:val="000000"/>
          <w:spacing w:val="-4"/>
          <w:u w:val="single"/>
        </w:rPr>
      </w:pPr>
      <w:r w:rsidRPr="003D7350">
        <w:rPr>
          <w:b/>
          <w:color w:val="000000"/>
          <w:spacing w:val="-2"/>
          <w:u w:val="single"/>
        </w:rPr>
        <w:t>При обнаружении взрывного устройства или подозрительного бесхозного предмета</w:t>
      </w:r>
    </w:p>
    <w:p w:rsidR="009F4402" w:rsidRPr="003D7350" w:rsidRDefault="009F4402" w:rsidP="009F4402">
      <w:pPr>
        <w:shd w:val="clear" w:color="auto" w:fill="FFFFFF"/>
        <w:ind w:left="5"/>
        <w:jc w:val="center"/>
      </w:pPr>
    </w:p>
    <w:p w:rsidR="009F4402" w:rsidRPr="003D7350" w:rsidRDefault="009F4402" w:rsidP="009F4402">
      <w:pPr>
        <w:shd w:val="clear" w:color="auto" w:fill="FFFFFF"/>
        <w:jc w:val="both"/>
      </w:pPr>
      <w:r w:rsidRPr="003D7350">
        <w:t>1. Лицу, обнаружившему подозрительный предмет, не трогать, не вскрывать и не перемещать находку, запомнить время её обнаружения.</w:t>
      </w:r>
    </w:p>
    <w:p w:rsidR="009F4402" w:rsidRPr="003D7350" w:rsidRDefault="009F4402" w:rsidP="009F4402">
      <w:pPr>
        <w:shd w:val="clear" w:color="auto" w:fill="FFFFFF"/>
        <w:jc w:val="both"/>
      </w:pPr>
      <w:r w:rsidRPr="003D7350">
        <w:lastRenderedPageBreak/>
        <w:t>2. Немедленно сообщить о нём лицу, ответственному за антитеррористическую безопасность и директору учреждения, в крайнем случае, или любому должностному лицу учреждения.</w:t>
      </w:r>
    </w:p>
    <w:p w:rsidR="009F4402" w:rsidRPr="003D7350" w:rsidRDefault="009F4402" w:rsidP="009F4402">
      <w:pPr>
        <w:shd w:val="clear" w:color="auto" w:fill="FFFFFF"/>
        <w:jc w:val="both"/>
      </w:pPr>
      <w:r w:rsidRPr="003D7350">
        <w:t>3. Действовать в дальнейшем в соответствии с указаниями должностных лиц.</w:t>
      </w: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center"/>
        <w:rPr>
          <w:color w:val="000000"/>
          <w:spacing w:val="-5"/>
          <w:u w:val="single"/>
        </w:rPr>
      </w:pP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center"/>
        <w:rPr>
          <w:color w:val="000000"/>
          <w:spacing w:val="-5"/>
          <w:u w:val="single"/>
        </w:rPr>
      </w:pPr>
      <w:r w:rsidRPr="003D7350">
        <w:rPr>
          <w:color w:val="000000"/>
          <w:spacing w:val="-5"/>
          <w:u w:val="single"/>
        </w:rPr>
        <w:t>Основными признаками взрывоопасного предмета являются:</w:t>
      </w: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3D7350">
        <w:rPr>
          <w:color w:val="000000"/>
          <w:spacing w:val="-5"/>
        </w:rPr>
        <w:t>- 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3D7350">
        <w:rPr>
          <w:color w:val="000000"/>
          <w:spacing w:val="-5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3D7350">
        <w:rPr>
          <w:color w:val="000000"/>
          <w:spacing w:val="-5"/>
        </w:rPr>
        <w:t>- наличие звука работающего часового механизма;</w:t>
      </w: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3D7350">
        <w:rPr>
          <w:color w:val="000000"/>
          <w:spacing w:val="-5"/>
        </w:rPr>
        <w:t>- наличие связей предмета с объектами окружающей обстановки в виде растяжек;</w:t>
      </w: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3D7350">
        <w:rPr>
          <w:color w:val="000000"/>
          <w:spacing w:val="-5"/>
        </w:rPr>
        <w:t>- 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3D7350">
        <w:rPr>
          <w:color w:val="000000"/>
          <w:spacing w:val="-5"/>
        </w:rPr>
        <w:t>- наличие наклеек с надписями на поверхности крышек коробок (например, «Бомба», «Тротил», «Взрыв», «Заминировано» и т.п.).</w:t>
      </w:r>
    </w:p>
    <w:p w:rsidR="009F4402" w:rsidRPr="003D7350" w:rsidRDefault="009F4402" w:rsidP="009F440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  <w:r w:rsidRPr="003D7350">
        <w:rPr>
          <w:color w:val="000000"/>
          <w:spacing w:val="-5"/>
        </w:rPr>
        <w:t>Помните! Часто в качестве камуфляжа для взрывных устройств используются обычные предметы: коробки, сотовые телефоны, игрушки и т.п.</w:t>
      </w:r>
    </w:p>
    <w:p w:rsidR="009F4402" w:rsidRDefault="009F4402" w:rsidP="00C07AE0">
      <w:pPr>
        <w:shd w:val="clear" w:color="auto" w:fill="FFFFFF"/>
        <w:ind w:right="10"/>
        <w:rPr>
          <w:b/>
          <w:color w:val="000000"/>
          <w:spacing w:val="-2"/>
          <w:u w:val="single"/>
        </w:rPr>
      </w:pPr>
    </w:p>
    <w:p w:rsidR="009F4402" w:rsidRDefault="009F4402" w:rsidP="009F4402">
      <w:pPr>
        <w:shd w:val="clear" w:color="auto" w:fill="FFFFFF"/>
        <w:ind w:right="10"/>
        <w:jc w:val="center"/>
        <w:rPr>
          <w:b/>
          <w:color w:val="000000"/>
          <w:spacing w:val="-2"/>
          <w:u w:val="single"/>
        </w:rPr>
      </w:pPr>
      <w:r w:rsidRPr="003D7350">
        <w:rPr>
          <w:b/>
          <w:color w:val="000000"/>
          <w:spacing w:val="-2"/>
          <w:u w:val="single"/>
        </w:rPr>
        <w:t>При захвате людей в заложники</w:t>
      </w:r>
    </w:p>
    <w:p w:rsidR="00B74EB2" w:rsidRPr="003D7350" w:rsidRDefault="00B74EB2" w:rsidP="009F4402">
      <w:pPr>
        <w:shd w:val="clear" w:color="auto" w:fill="FFFFFF"/>
        <w:ind w:right="10"/>
        <w:jc w:val="center"/>
        <w:rPr>
          <w:b/>
          <w:color w:val="000000"/>
          <w:spacing w:val="-4"/>
          <w:u w:val="single"/>
        </w:rPr>
      </w:pPr>
    </w:p>
    <w:p w:rsidR="009F4402" w:rsidRDefault="009F4402" w:rsidP="009F4402">
      <w:pPr>
        <w:shd w:val="clear" w:color="auto" w:fill="FFFFFF"/>
        <w:jc w:val="both"/>
      </w:pPr>
      <w:r w:rsidRPr="003D7350">
        <w:t xml:space="preserve">Сообщить о происшествии любому должностному лицу учреждения и действовать в дальнейшем в соответствии с </w:t>
      </w:r>
      <w:r w:rsidR="00165312" w:rsidRPr="003D7350">
        <w:t>их указаниями</w:t>
      </w:r>
      <w:r w:rsidRPr="003D7350">
        <w:t xml:space="preserve">. </w:t>
      </w:r>
    </w:p>
    <w:p w:rsidR="00C07AE0" w:rsidRPr="003D7350" w:rsidRDefault="00C07AE0" w:rsidP="009F4402">
      <w:pPr>
        <w:shd w:val="clear" w:color="auto" w:fill="FFFFFF"/>
        <w:jc w:val="both"/>
      </w:pPr>
    </w:p>
    <w:p w:rsidR="009F4402" w:rsidRPr="00C07AE0" w:rsidRDefault="009F4402" w:rsidP="009F4402">
      <w:pPr>
        <w:shd w:val="clear" w:color="auto" w:fill="FFFFFF"/>
        <w:jc w:val="center"/>
        <w:rPr>
          <w:b/>
          <w:u w:val="single"/>
        </w:rPr>
      </w:pPr>
      <w:r w:rsidRPr="00C07AE0">
        <w:rPr>
          <w:b/>
          <w:u w:val="single"/>
        </w:rPr>
        <w:t>Если вас захватили в заложники:</w:t>
      </w:r>
    </w:p>
    <w:p w:rsidR="009F4402" w:rsidRPr="003D7350" w:rsidRDefault="009F4402" w:rsidP="009F4402">
      <w:pPr>
        <w:pStyle w:val="2"/>
        <w:spacing w:after="0" w:line="240" w:lineRule="auto"/>
        <w:jc w:val="center"/>
        <w:rPr>
          <w:u w:val="single"/>
        </w:rPr>
      </w:pP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5" w:hanging="284"/>
        <w:jc w:val="both"/>
      </w:pPr>
      <w:r w:rsidRPr="003D7350">
        <w:t>По возможности возьмите себя в руки, успокойтесь и не паникуйте.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5" w:hanging="284"/>
        <w:jc w:val="both"/>
      </w:pPr>
      <w:r w:rsidRPr="003D7350">
        <w:t>Подготовьтесь физически, морально и эмоционально к возможному трудному испытанию.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85" w:hanging="284"/>
        <w:jc w:val="both"/>
      </w:pPr>
      <w:r w:rsidRPr="003D7350">
        <w:t>Не пытайтесь бежать, если нет полной уверенности в успешности побега.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right="-85" w:hanging="720"/>
        <w:jc w:val="both"/>
      </w:pPr>
      <w:r w:rsidRPr="003D7350">
        <w:t>Если тебя связали, постарайся незаметно расслабить верёвки.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Расположись по возможности подальше от окон, дверей и самих похитителей.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Если место твоего нахождения неизвестно, постарайся определить его по различным признакам.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Запомни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Избегайте смотреть похитителям прямо в глаза.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Не делайте резких и угрожающих движений, не провоцируйте террористов на необдуманные действия.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При взаимоотношении с террористами выполняй все их распоряжения, займи позицию пассивного сотрудничества. Не высказывай категорических отказов. Но и не выражай террористам своих симпатий и приверженности их идеалам. Не принимай их сторону.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Если спрашивают, говори спокойным голосом, избегай вызывающего, враждебного поведения. На вопросы отвечай кратко. Не допускай заявлений, которые могут повредить тебе или другим людям.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При наличии проблем со здоровьем заявляй об этом спокойным голосом.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Сохраняй умственную активность, найди себе какое-либо занятие (жизненные воспоминания, небольшие физические упражнения, разминка).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Для поддержания сил ешь и пей, что дают, даже если нет аппетита и пища не вкусная.</w:t>
      </w:r>
    </w:p>
    <w:p w:rsidR="009F4402" w:rsidRPr="003D7350" w:rsidRDefault="009F4402" w:rsidP="009F440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 w:rsidRPr="003D7350">
        <w:t>В случае штурма помещения правоохранительными органами ляг на пол лицом вниз, сложив руки на затылке.</w:t>
      </w:r>
    </w:p>
    <w:p w:rsidR="009F4402" w:rsidRPr="003D7350" w:rsidRDefault="009F4402" w:rsidP="009F4402">
      <w:pPr>
        <w:shd w:val="clear" w:color="auto" w:fill="FFFFFF"/>
        <w:ind w:left="475"/>
        <w:jc w:val="center"/>
        <w:rPr>
          <w:b/>
          <w:color w:val="000000"/>
          <w:spacing w:val="-3"/>
          <w:u w:val="single"/>
        </w:rPr>
      </w:pPr>
    </w:p>
    <w:p w:rsidR="009F4402" w:rsidRPr="003D7350" w:rsidRDefault="009F4402" w:rsidP="009F4402">
      <w:pPr>
        <w:shd w:val="clear" w:color="auto" w:fill="FFFFFF"/>
        <w:ind w:left="475"/>
        <w:jc w:val="center"/>
        <w:rPr>
          <w:b/>
          <w:color w:val="000000"/>
          <w:spacing w:val="-3"/>
          <w:u w:val="single"/>
        </w:rPr>
      </w:pPr>
      <w:r w:rsidRPr="003D7350">
        <w:rPr>
          <w:b/>
          <w:color w:val="000000"/>
          <w:spacing w:val="-3"/>
          <w:u w:val="single"/>
        </w:rPr>
        <w:t xml:space="preserve">При приеме по телефону сообщения, </w:t>
      </w:r>
    </w:p>
    <w:p w:rsidR="009F4402" w:rsidRPr="003D7350" w:rsidRDefault="009F4402" w:rsidP="009F4402">
      <w:pPr>
        <w:shd w:val="clear" w:color="auto" w:fill="FFFFFF"/>
        <w:ind w:left="475"/>
        <w:jc w:val="center"/>
        <w:rPr>
          <w:b/>
          <w:color w:val="000000"/>
          <w:spacing w:val="-2"/>
          <w:u w:val="single"/>
        </w:rPr>
      </w:pPr>
      <w:r w:rsidRPr="003D7350">
        <w:rPr>
          <w:b/>
          <w:color w:val="000000"/>
          <w:spacing w:val="-3"/>
          <w:u w:val="single"/>
        </w:rPr>
        <w:t xml:space="preserve">содержащего угрозы террористического </w:t>
      </w:r>
      <w:r w:rsidRPr="003D7350">
        <w:rPr>
          <w:b/>
          <w:color w:val="000000"/>
          <w:spacing w:val="-2"/>
          <w:u w:val="single"/>
        </w:rPr>
        <w:t xml:space="preserve">характера, </w:t>
      </w:r>
    </w:p>
    <w:p w:rsidR="009F4402" w:rsidRPr="003D7350" w:rsidRDefault="009F4402" w:rsidP="009F4402">
      <w:pPr>
        <w:shd w:val="clear" w:color="auto" w:fill="FFFFFF"/>
        <w:ind w:left="475"/>
        <w:jc w:val="center"/>
      </w:pPr>
    </w:p>
    <w:p w:rsidR="009F4402" w:rsidRPr="003D7350" w:rsidRDefault="009F4402" w:rsidP="009F4402">
      <w:pPr>
        <w:shd w:val="clear" w:color="auto" w:fill="FFFFFF"/>
        <w:jc w:val="both"/>
      </w:pPr>
      <w:r w:rsidRPr="003D7350">
        <w:t>1. Не оставляйте без внимания ни одного подобного звонка.</w:t>
      </w:r>
    </w:p>
    <w:p w:rsidR="009F4402" w:rsidRPr="003D7350" w:rsidRDefault="009F4402" w:rsidP="009F4402">
      <w:pPr>
        <w:shd w:val="clear" w:color="auto" w:fill="FFFFFF"/>
        <w:jc w:val="both"/>
      </w:pPr>
      <w:r w:rsidRPr="003D7350">
        <w:t>2. Обязательно зафиксируйте точное время начала разговора и его продолжительность.</w:t>
      </w:r>
    </w:p>
    <w:p w:rsidR="009F4402" w:rsidRPr="003D7350" w:rsidRDefault="009F4402" w:rsidP="009F4402">
      <w:pPr>
        <w:widowControl w:val="0"/>
        <w:shd w:val="clear" w:color="auto" w:fill="FFFFFF"/>
        <w:tabs>
          <w:tab w:val="left" w:pos="342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3D7350">
        <w:t xml:space="preserve">3. </w:t>
      </w:r>
      <w:r w:rsidRPr="003D7350">
        <w:rPr>
          <w:color w:val="000000"/>
          <w:spacing w:val="-7"/>
        </w:rPr>
        <w:t>Отметьте характер звонка - городской или междугородный.</w:t>
      </w:r>
    </w:p>
    <w:p w:rsidR="009F4402" w:rsidRPr="003D7350" w:rsidRDefault="009F4402" w:rsidP="009F4402">
      <w:pPr>
        <w:shd w:val="clear" w:color="auto" w:fill="FFFFFF"/>
        <w:tabs>
          <w:tab w:val="left" w:pos="480"/>
        </w:tabs>
        <w:jc w:val="both"/>
        <w:rPr>
          <w:i/>
          <w:color w:val="000000"/>
          <w:spacing w:val="-7"/>
        </w:rPr>
      </w:pPr>
      <w:r w:rsidRPr="003D7350">
        <w:rPr>
          <w:color w:val="000000"/>
          <w:spacing w:val="-7"/>
        </w:rPr>
        <w:lastRenderedPageBreak/>
        <w:t xml:space="preserve">4. </w:t>
      </w:r>
      <w:r w:rsidRPr="003D7350">
        <w:rPr>
          <w:color w:val="000000"/>
          <w:spacing w:val="-8"/>
        </w:rPr>
        <w:t>Обязательно отметьте звуковой фон (</w:t>
      </w:r>
      <w:r w:rsidRPr="003D7350">
        <w:rPr>
          <w:i/>
          <w:color w:val="000000"/>
          <w:spacing w:val="-8"/>
        </w:rPr>
        <w:t xml:space="preserve">шум автомашин или железнодорожного </w:t>
      </w:r>
      <w:r w:rsidR="00165312" w:rsidRPr="003D7350">
        <w:rPr>
          <w:i/>
          <w:color w:val="000000"/>
          <w:spacing w:val="-8"/>
        </w:rPr>
        <w:t>т</w:t>
      </w:r>
      <w:r w:rsidR="00165312" w:rsidRPr="003D7350">
        <w:rPr>
          <w:i/>
          <w:color w:val="000000"/>
          <w:spacing w:val="-6"/>
        </w:rPr>
        <w:t>ранспорта, звук</w:t>
      </w:r>
      <w:r w:rsidRPr="003D7350">
        <w:rPr>
          <w:i/>
          <w:color w:val="000000"/>
          <w:spacing w:val="-6"/>
        </w:rPr>
        <w:t xml:space="preserve"> </w:t>
      </w:r>
      <w:r w:rsidRPr="003D7350">
        <w:rPr>
          <w:i/>
          <w:color w:val="000000"/>
          <w:spacing w:val="-7"/>
        </w:rPr>
        <w:t>телерадиоаппаратуры, голоса, другое).</w:t>
      </w:r>
    </w:p>
    <w:p w:rsidR="009F4402" w:rsidRPr="003D7350" w:rsidRDefault="009F4402" w:rsidP="009F4402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3D7350">
        <w:rPr>
          <w:color w:val="000000"/>
          <w:spacing w:val="-7"/>
        </w:rPr>
        <w:t>5. Постарайтесь дословно запомнить разговор и зафиксировать его на бумаге.</w:t>
      </w:r>
    </w:p>
    <w:p w:rsidR="009F4402" w:rsidRPr="003D7350" w:rsidRDefault="009F4402" w:rsidP="009F4402">
      <w:pPr>
        <w:shd w:val="clear" w:color="auto" w:fill="FFFFFF"/>
        <w:tabs>
          <w:tab w:val="left" w:pos="480"/>
        </w:tabs>
        <w:jc w:val="both"/>
        <w:rPr>
          <w:color w:val="000000"/>
          <w:spacing w:val="-19"/>
        </w:rPr>
      </w:pPr>
      <w:r w:rsidRPr="003D7350">
        <w:rPr>
          <w:color w:val="000000"/>
          <w:spacing w:val="-7"/>
        </w:rPr>
        <w:t xml:space="preserve">6. </w:t>
      </w:r>
      <w:r w:rsidRPr="003D7350">
        <w:rPr>
          <w:color w:val="000000"/>
          <w:spacing w:val="-8"/>
        </w:rPr>
        <w:t>Постарайтесь в ходе разговора получить ответы на следующие вопросы:</w:t>
      </w:r>
    </w:p>
    <w:p w:rsidR="009F4402" w:rsidRPr="003D7350" w:rsidRDefault="009F4402" w:rsidP="009F440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4"/>
        </w:rPr>
      </w:pPr>
      <w:r w:rsidRPr="003D7350">
        <w:t>К</w:t>
      </w:r>
      <w:r w:rsidRPr="003D7350">
        <w:rPr>
          <w:color w:val="000000"/>
          <w:spacing w:val="-7"/>
        </w:rPr>
        <w:t>уда, кому, по какому телефону звонит этот человек?</w:t>
      </w:r>
    </w:p>
    <w:p w:rsidR="009F4402" w:rsidRPr="003D7350" w:rsidRDefault="009F4402" w:rsidP="009F440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3D7350">
        <w:rPr>
          <w:color w:val="000000"/>
          <w:spacing w:val="-7"/>
        </w:rPr>
        <w:t>Какие конкретные требования он (она) выдвигает?</w:t>
      </w:r>
    </w:p>
    <w:p w:rsidR="009F4402" w:rsidRPr="003D7350" w:rsidRDefault="009F4402" w:rsidP="009F4402">
      <w:pPr>
        <w:numPr>
          <w:ilvl w:val="0"/>
          <w:numId w:val="7"/>
        </w:numPr>
        <w:shd w:val="clear" w:color="auto" w:fill="FFFFFF"/>
        <w:tabs>
          <w:tab w:val="left" w:pos="480"/>
        </w:tabs>
        <w:jc w:val="both"/>
      </w:pPr>
      <w:r w:rsidRPr="003D7350">
        <w:rPr>
          <w:color w:val="000000"/>
          <w:spacing w:val="-5"/>
        </w:rPr>
        <w:t xml:space="preserve">    Выдвигает требования он (она) лично, выступает в роли посредника или представляет </w:t>
      </w:r>
      <w:r w:rsidRPr="003D7350">
        <w:rPr>
          <w:color w:val="000000"/>
          <w:spacing w:val="-6"/>
        </w:rPr>
        <w:t xml:space="preserve">какую-то группу </w:t>
      </w:r>
      <w:r w:rsidRPr="003D7350">
        <w:rPr>
          <w:color w:val="000000"/>
          <w:spacing w:val="-11"/>
        </w:rPr>
        <w:t>лиц?</w:t>
      </w:r>
    </w:p>
    <w:p w:rsidR="009F4402" w:rsidRPr="003D7350" w:rsidRDefault="009F4402" w:rsidP="009F4402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3D7350">
        <w:rPr>
          <w:color w:val="000000"/>
          <w:spacing w:val="-7"/>
        </w:rPr>
        <w:t xml:space="preserve">    На каких условиях он (она) или они согласны отказаться от задуманного?</w:t>
      </w:r>
    </w:p>
    <w:p w:rsidR="009F4402" w:rsidRPr="003D7350" w:rsidRDefault="009F4402" w:rsidP="009F440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3D7350">
        <w:rPr>
          <w:color w:val="000000"/>
          <w:spacing w:val="-7"/>
        </w:rPr>
        <w:t>Как и когда с ним (с ней) можно связаться?</w:t>
      </w:r>
    </w:p>
    <w:p w:rsidR="009F4402" w:rsidRPr="003D7350" w:rsidRDefault="009F4402" w:rsidP="009F4402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3D7350">
        <w:rPr>
          <w:color w:val="000000"/>
          <w:spacing w:val="-7"/>
        </w:rPr>
        <w:t xml:space="preserve">    Кому вы можете или должны сообщить об этом звонке?</w:t>
      </w:r>
    </w:p>
    <w:p w:rsidR="009F4402" w:rsidRPr="003D7350" w:rsidRDefault="009F4402" w:rsidP="009F4402">
      <w:pPr>
        <w:widowControl w:val="0"/>
        <w:numPr>
          <w:ilvl w:val="0"/>
          <w:numId w:val="8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ind w:left="0" w:right="461" w:firstLine="0"/>
        <w:jc w:val="both"/>
      </w:pPr>
      <w:r w:rsidRPr="003D7350">
        <w:rPr>
          <w:color w:val="000000"/>
          <w:spacing w:val="-16"/>
        </w:rPr>
        <w:t>П</w:t>
      </w:r>
      <w:r w:rsidRPr="003D7350">
        <w:t>о ходу разговора отметьте для себя пол и примерный возраст звонившего, особенности его речи:</w:t>
      </w:r>
    </w:p>
    <w:p w:rsidR="009F4402" w:rsidRPr="003D7350" w:rsidRDefault="009F4402" w:rsidP="009F4402">
      <w:pPr>
        <w:shd w:val="clear" w:color="auto" w:fill="FFFFFF"/>
        <w:ind w:left="426"/>
        <w:jc w:val="both"/>
        <w:rPr>
          <w:i/>
        </w:rPr>
      </w:pPr>
      <w:r w:rsidRPr="003D7350">
        <w:rPr>
          <w:b/>
        </w:rPr>
        <w:t>* голос:</w:t>
      </w:r>
      <w:r w:rsidRPr="003D7350">
        <w:t xml:space="preserve"> </w:t>
      </w:r>
      <w:r w:rsidRPr="003D7350">
        <w:rPr>
          <w:i/>
        </w:rPr>
        <w:t>громкий (тихий), высокий (низкий)</w:t>
      </w:r>
    </w:p>
    <w:p w:rsidR="009F4402" w:rsidRPr="003D7350" w:rsidRDefault="009F4402" w:rsidP="009F4402">
      <w:pPr>
        <w:shd w:val="clear" w:color="auto" w:fill="FFFFFF"/>
        <w:ind w:left="426"/>
        <w:jc w:val="both"/>
        <w:rPr>
          <w:i/>
        </w:rPr>
      </w:pPr>
      <w:r w:rsidRPr="003D7350">
        <w:rPr>
          <w:b/>
        </w:rPr>
        <w:t>* темп речи:</w:t>
      </w:r>
      <w:r w:rsidRPr="003D7350">
        <w:t xml:space="preserve"> </w:t>
      </w:r>
      <w:r w:rsidRPr="003D7350">
        <w:rPr>
          <w:i/>
        </w:rPr>
        <w:t>быстрая (медленная)</w:t>
      </w:r>
    </w:p>
    <w:p w:rsidR="009F4402" w:rsidRPr="003D7350" w:rsidRDefault="009F4402" w:rsidP="009F4402">
      <w:pPr>
        <w:shd w:val="clear" w:color="auto" w:fill="FFFFFF"/>
        <w:ind w:left="426"/>
        <w:jc w:val="both"/>
      </w:pPr>
      <w:r w:rsidRPr="003D7350">
        <w:t xml:space="preserve">* </w:t>
      </w:r>
      <w:r w:rsidRPr="003D7350">
        <w:rPr>
          <w:b/>
        </w:rPr>
        <w:t>произношение:</w:t>
      </w:r>
      <w:r w:rsidRPr="003D7350">
        <w:t xml:space="preserve"> </w:t>
      </w:r>
      <w:r w:rsidRPr="003D7350">
        <w:rPr>
          <w:i/>
        </w:rPr>
        <w:t>отчётливое, искажённое, с заиканием, шепелявое, с акцентом или диалектом</w:t>
      </w:r>
    </w:p>
    <w:p w:rsidR="009F4402" w:rsidRPr="003D7350" w:rsidRDefault="009F4402" w:rsidP="009F4402">
      <w:pPr>
        <w:shd w:val="clear" w:color="auto" w:fill="FFFFFF"/>
        <w:ind w:left="426"/>
        <w:jc w:val="both"/>
      </w:pPr>
      <w:r w:rsidRPr="003D7350">
        <w:rPr>
          <w:b/>
          <w:color w:val="000000"/>
          <w:spacing w:val="-7"/>
        </w:rPr>
        <w:t>* манера речи</w:t>
      </w:r>
      <w:r w:rsidRPr="003D7350">
        <w:rPr>
          <w:color w:val="000000"/>
          <w:spacing w:val="-7"/>
        </w:rPr>
        <w:t xml:space="preserve">: </w:t>
      </w:r>
      <w:r w:rsidRPr="003D7350">
        <w:rPr>
          <w:i/>
          <w:color w:val="000000"/>
          <w:spacing w:val="-7"/>
        </w:rPr>
        <w:t>развязная, с издевкой, с нецензурными выражениями.</w:t>
      </w:r>
    </w:p>
    <w:p w:rsidR="009F4402" w:rsidRPr="00BA39C1" w:rsidRDefault="009F4402" w:rsidP="009F4402">
      <w:pPr>
        <w:shd w:val="clear" w:color="auto" w:fill="FFFFFF"/>
        <w:tabs>
          <w:tab w:val="left" w:pos="480"/>
        </w:tabs>
        <w:jc w:val="both"/>
      </w:pPr>
      <w:r w:rsidRPr="003D7350">
        <w:rPr>
          <w:color w:val="000000"/>
          <w:spacing w:val="-19"/>
        </w:rPr>
        <w:t>8.</w:t>
      </w:r>
      <w:r w:rsidRPr="003D7350">
        <w:rPr>
          <w:color w:val="000000"/>
        </w:rPr>
        <w:tab/>
      </w:r>
      <w:r w:rsidRPr="003D7350">
        <w:rPr>
          <w:color w:val="000000"/>
          <w:spacing w:val="1"/>
        </w:rPr>
        <w:t xml:space="preserve">Если возможно, еще в процессе разговора сообщите о нем </w:t>
      </w:r>
      <w:r w:rsidRPr="003D7350">
        <w:rPr>
          <w:color w:val="000000"/>
          <w:spacing w:val="1"/>
          <w:u w:val="single"/>
        </w:rPr>
        <w:t xml:space="preserve">по другому телефонному </w:t>
      </w:r>
      <w:r w:rsidRPr="003D7350">
        <w:rPr>
          <w:color w:val="000000"/>
          <w:spacing w:val="-2"/>
        </w:rPr>
        <w:t xml:space="preserve">аппарату в </w:t>
      </w:r>
      <w:r w:rsidRPr="003D7350">
        <w:rPr>
          <w:color w:val="000000"/>
          <w:spacing w:val="-7"/>
        </w:rPr>
        <w:t>дежурную часть ОВД (</w:t>
      </w:r>
      <w:r w:rsidRPr="003D7350">
        <w:t>«</w:t>
      </w:r>
      <w:r w:rsidRPr="00D3189E">
        <w:rPr>
          <w:b/>
        </w:rPr>
        <w:t>02</w:t>
      </w:r>
      <w:r w:rsidRPr="003D7350">
        <w:t>», «</w:t>
      </w:r>
      <w:r w:rsidRPr="00D3189E">
        <w:rPr>
          <w:b/>
        </w:rPr>
        <w:t>2-50-56</w:t>
      </w:r>
      <w:r w:rsidRPr="003D7350">
        <w:t>»</w:t>
      </w:r>
      <w:r>
        <w:t xml:space="preserve">, </w:t>
      </w:r>
      <w:r w:rsidR="00165312">
        <w:t xml:space="preserve">сот. </w:t>
      </w:r>
      <w:r w:rsidRPr="003D7350">
        <w:t>т. «</w:t>
      </w:r>
      <w:r w:rsidRPr="00D3189E">
        <w:rPr>
          <w:b/>
        </w:rPr>
        <w:t>102</w:t>
      </w:r>
      <w:r w:rsidRPr="003D7350">
        <w:t>»</w:t>
      </w:r>
      <w:r>
        <w:t xml:space="preserve">), </w:t>
      </w:r>
      <w:r w:rsidRPr="00BA39C1">
        <w:rPr>
          <w:b/>
          <w:spacing w:val="-7"/>
        </w:rPr>
        <w:t>ОФСБ («2-49-19»).</w:t>
      </w:r>
    </w:p>
    <w:p w:rsidR="009F4402" w:rsidRPr="003D7350" w:rsidRDefault="009F4402" w:rsidP="009F4402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 w:rsidRPr="003D7350">
        <w:rPr>
          <w:color w:val="000000"/>
          <w:spacing w:val="-22"/>
        </w:rPr>
        <w:t>9.</w:t>
      </w:r>
      <w:r w:rsidRPr="003D7350">
        <w:rPr>
          <w:color w:val="000000"/>
        </w:rPr>
        <w:tab/>
      </w:r>
      <w:r w:rsidRPr="003D7350">
        <w:rPr>
          <w:color w:val="000000"/>
          <w:spacing w:val="-3"/>
        </w:rPr>
        <w:t xml:space="preserve">По окончании разговора, </w:t>
      </w:r>
      <w:r w:rsidRPr="003D7350">
        <w:rPr>
          <w:color w:val="000000"/>
          <w:spacing w:val="-3"/>
          <w:u w:val="single"/>
        </w:rPr>
        <w:t>не кладите трубку на телефонный аппарат</w:t>
      </w:r>
      <w:r w:rsidRPr="003D7350">
        <w:rPr>
          <w:color w:val="000000"/>
          <w:spacing w:val="-3"/>
        </w:rPr>
        <w:t xml:space="preserve"> (для возможности определения </w:t>
      </w:r>
      <w:r w:rsidRPr="003D7350">
        <w:rPr>
          <w:color w:val="000000"/>
          <w:spacing w:val="-7"/>
        </w:rPr>
        <w:t xml:space="preserve">номера </w:t>
      </w:r>
      <w:r w:rsidR="00165312" w:rsidRPr="003D7350">
        <w:rPr>
          <w:color w:val="000000"/>
          <w:spacing w:val="-7"/>
        </w:rPr>
        <w:t>телефона,</w:t>
      </w:r>
      <w:r w:rsidRPr="003D7350">
        <w:rPr>
          <w:color w:val="000000"/>
          <w:spacing w:val="-7"/>
        </w:rPr>
        <w:t xml:space="preserve"> звонившего), немедленно сообщите в правоохранительные органы.</w:t>
      </w:r>
    </w:p>
    <w:p w:rsidR="009F4402" w:rsidRPr="003D7350" w:rsidRDefault="009F4402" w:rsidP="009F4402">
      <w:pPr>
        <w:shd w:val="clear" w:color="auto" w:fill="FFFFFF"/>
        <w:tabs>
          <w:tab w:val="left" w:pos="480"/>
          <w:tab w:val="left" w:pos="9781"/>
        </w:tabs>
        <w:ind w:right="-60"/>
        <w:jc w:val="both"/>
      </w:pPr>
      <w:r w:rsidRPr="003D7350">
        <w:rPr>
          <w:color w:val="000000"/>
          <w:spacing w:val="-8"/>
        </w:rPr>
        <w:t xml:space="preserve">10. При наличии автоматического определителя номера АОНа запишите определившийся </w:t>
      </w:r>
      <w:r w:rsidRPr="003D7350">
        <w:rPr>
          <w:color w:val="000000"/>
          <w:spacing w:val="-7"/>
        </w:rPr>
        <w:t>номер телефона в тетрадь, что позволит избежать его случайной утраты.</w:t>
      </w:r>
    </w:p>
    <w:p w:rsidR="009F4402" w:rsidRPr="003D7350" w:rsidRDefault="009F4402" w:rsidP="009F4402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 w:rsidRPr="003D7350">
        <w:rPr>
          <w:color w:val="000000"/>
          <w:spacing w:val="-19"/>
        </w:rPr>
        <w:t>11.</w:t>
      </w:r>
      <w:r w:rsidRPr="003D7350">
        <w:rPr>
          <w:color w:val="000000"/>
        </w:rPr>
        <w:tab/>
      </w:r>
      <w:r w:rsidRPr="003D7350">
        <w:rPr>
          <w:color w:val="000000"/>
          <w:spacing w:val="-6"/>
        </w:rPr>
        <w:t xml:space="preserve">При использовании звукозаписывающей аппаратуры сразу же извлеките кассету с записью </w:t>
      </w:r>
      <w:r w:rsidRPr="003D7350">
        <w:rPr>
          <w:color w:val="000000"/>
          <w:spacing w:val="-5"/>
        </w:rPr>
        <w:t xml:space="preserve">разговора и </w:t>
      </w:r>
      <w:r w:rsidRPr="003D7350">
        <w:rPr>
          <w:color w:val="000000"/>
          <w:spacing w:val="-7"/>
        </w:rPr>
        <w:t>примите меры к ее сохранности. Обязательно установите на ее место другую.</w:t>
      </w:r>
    </w:p>
    <w:p w:rsidR="009F4402" w:rsidRPr="003D7350" w:rsidRDefault="009F4402" w:rsidP="009F4402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 w:rsidRPr="003D7350">
        <w:rPr>
          <w:color w:val="000000"/>
          <w:spacing w:val="-7"/>
        </w:rPr>
        <w:t>12.  По окончании разговора не распространяйтесь о об этом посторонним, а сразу же сообщите о нём воспитателю или лицу, ответственному за антитеррористическую безопасность.</w:t>
      </w:r>
    </w:p>
    <w:p w:rsidR="009F4402" w:rsidRPr="003D7350" w:rsidRDefault="009F4402" w:rsidP="009F4402">
      <w:pPr>
        <w:shd w:val="clear" w:color="auto" w:fill="FFFFFF"/>
        <w:tabs>
          <w:tab w:val="left" w:pos="480"/>
          <w:tab w:val="left" w:pos="9781"/>
        </w:tabs>
        <w:ind w:right="-60"/>
        <w:jc w:val="both"/>
        <w:rPr>
          <w:b/>
        </w:rPr>
      </w:pPr>
      <w:r w:rsidRPr="003D7350">
        <w:rPr>
          <w:color w:val="000000"/>
        </w:rPr>
        <w:tab/>
      </w:r>
    </w:p>
    <w:p w:rsidR="009F4402" w:rsidRPr="003D7350" w:rsidRDefault="009F4402" w:rsidP="009F4402">
      <w:pPr>
        <w:pStyle w:val="Default"/>
      </w:pPr>
    </w:p>
    <w:p w:rsidR="009F4402" w:rsidRPr="00581BB8" w:rsidRDefault="009F4402">
      <w:pPr>
        <w:rPr>
          <w:sz w:val="28"/>
          <w:szCs w:val="28"/>
        </w:rPr>
      </w:pPr>
    </w:p>
    <w:sectPr w:rsidR="009F4402" w:rsidRPr="00581BB8" w:rsidSect="00DB5A95">
      <w:pgSz w:w="11906" w:h="16838"/>
      <w:pgMar w:top="567" w:right="851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D22"/>
    <w:multiLevelType w:val="hybridMultilevel"/>
    <w:tmpl w:val="B8669588"/>
    <w:lvl w:ilvl="0" w:tplc="2294EE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D71127"/>
    <w:multiLevelType w:val="singleLevel"/>
    <w:tmpl w:val="48843EA2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2D86C8B"/>
    <w:multiLevelType w:val="hybridMultilevel"/>
    <w:tmpl w:val="BE5C6A50"/>
    <w:lvl w:ilvl="0" w:tplc="DCA075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2658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622C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34C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568A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5071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E72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8CB4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EE1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294251"/>
    <w:multiLevelType w:val="hybridMultilevel"/>
    <w:tmpl w:val="124AF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A0E94"/>
    <w:multiLevelType w:val="hybridMultilevel"/>
    <w:tmpl w:val="F4C245BA"/>
    <w:lvl w:ilvl="0" w:tplc="7AAA309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4637D7A"/>
    <w:multiLevelType w:val="hybridMultilevel"/>
    <w:tmpl w:val="02B8AFC2"/>
    <w:lvl w:ilvl="0" w:tplc="4364D3B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E0AC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08B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6AD3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2C31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223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E25A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1012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0237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8D78DE"/>
    <w:multiLevelType w:val="hybridMultilevel"/>
    <w:tmpl w:val="41025DEC"/>
    <w:lvl w:ilvl="0" w:tplc="BA5C08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08E2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386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0089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E043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BA5A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E43F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2426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E03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B25321"/>
    <w:multiLevelType w:val="hybridMultilevel"/>
    <w:tmpl w:val="9A7E8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F7CD3"/>
    <w:multiLevelType w:val="hybridMultilevel"/>
    <w:tmpl w:val="DA489142"/>
    <w:lvl w:ilvl="0" w:tplc="FCEED0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7E6B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D29A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8E61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82AD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C018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3E18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4655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9060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A210FA"/>
    <w:multiLevelType w:val="hybridMultilevel"/>
    <w:tmpl w:val="FA8A2F6C"/>
    <w:lvl w:ilvl="0" w:tplc="CF0EF7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C40B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F86C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0AF9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7E69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C8F64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2EC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AA72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E2A2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9E678E"/>
    <w:multiLevelType w:val="hybridMultilevel"/>
    <w:tmpl w:val="22AA5056"/>
    <w:lvl w:ilvl="0" w:tplc="78409F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9A57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30B6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FAFF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425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64E7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B4CE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446C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229A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A757DA"/>
    <w:multiLevelType w:val="hybridMultilevel"/>
    <w:tmpl w:val="21CCEFF0"/>
    <w:lvl w:ilvl="0" w:tplc="7DF46DDC">
      <w:start w:val="3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81986"/>
    <w:multiLevelType w:val="hybridMultilevel"/>
    <w:tmpl w:val="19EE09FA"/>
    <w:lvl w:ilvl="0" w:tplc="1AA45248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D5ABB"/>
    <w:multiLevelType w:val="singleLevel"/>
    <w:tmpl w:val="15DE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7D5920FB"/>
    <w:multiLevelType w:val="hybridMultilevel"/>
    <w:tmpl w:val="3D38F5C0"/>
    <w:lvl w:ilvl="0" w:tplc="D18A3F1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FBA47B6"/>
    <w:multiLevelType w:val="hybridMultilevel"/>
    <w:tmpl w:val="A4F860BE"/>
    <w:lvl w:ilvl="0" w:tplc="D2DAB06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2A9A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3A8D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3EA4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0A73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7A89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0DB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4063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0650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4"/>
  </w:num>
  <w:num w:numId="5">
    <w:abstractNumId w:val="3"/>
  </w:num>
  <w:num w:numId="6">
    <w:abstractNumId w:val="1"/>
  </w:num>
  <w:num w:numId="7">
    <w:abstractNumId w:val="7"/>
  </w:num>
  <w:num w:numId="8">
    <w:abstractNumId w:val="12"/>
  </w:num>
  <w:num w:numId="9">
    <w:abstractNumId w:val="11"/>
  </w:num>
  <w:num w:numId="10">
    <w:abstractNumId w:val="4"/>
  </w:num>
  <w:num w:numId="11">
    <w:abstractNumId w:val="9"/>
  </w:num>
  <w:num w:numId="12">
    <w:abstractNumId w:val="16"/>
  </w:num>
  <w:num w:numId="13">
    <w:abstractNumId w:val="2"/>
  </w:num>
  <w:num w:numId="14">
    <w:abstractNumId w:val="10"/>
  </w:num>
  <w:num w:numId="15">
    <w:abstractNumId w:val="8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595"/>
    <w:rsid w:val="00022A6A"/>
    <w:rsid w:val="000875D5"/>
    <w:rsid w:val="00095326"/>
    <w:rsid w:val="000C379D"/>
    <w:rsid w:val="00100140"/>
    <w:rsid w:val="00140CED"/>
    <w:rsid w:val="00156378"/>
    <w:rsid w:val="00164306"/>
    <w:rsid w:val="00165312"/>
    <w:rsid w:val="00177671"/>
    <w:rsid w:val="00181DDF"/>
    <w:rsid w:val="001C4F70"/>
    <w:rsid w:val="00235A97"/>
    <w:rsid w:val="003D2B7C"/>
    <w:rsid w:val="00410EE4"/>
    <w:rsid w:val="004A2A44"/>
    <w:rsid w:val="00552AE9"/>
    <w:rsid w:val="0056447E"/>
    <w:rsid w:val="00581BB8"/>
    <w:rsid w:val="005F580E"/>
    <w:rsid w:val="006067C7"/>
    <w:rsid w:val="00610AAB"/>
    <w:rsid w:val="00623579"/>
    <w:rsid w:val="006E5595"/>
    <w:rsid w:val="006E78C4"/>
    <w:rsid w:val="0071657D"/>
    <w:rsid w:val="007633FF"/>
    <w:rsid w:val="00765FDB"/>
    <w:rsid w:val="00792A2F"/>
    <w:rsid w:val="007F31D8"/>
    <w:rsid w:val="0080561B"/>
    <w:rsid w:val="00902D9D"/>
    <w:rsid w:val="009F4402"/>
    <w:rsid w:val="00A20251"/>
    <w:rsid w:val="00A66C1B"/>
    <w:rsid w:val="00B1356C"/>
    <w:rsid w:val="00B20BB5"/>
    <w:rsid w:val="00B74EB2"/>
    <w:rsid w:val="00C07AE0"/>
    <w:rsid w:val="00CD49CF"/>
    <w:rsid w:val="00D143F0"/>
    <w:rsid w:val="00D55624"/>
    <w:rsid w:val="00DB5A95"/>
    <w:rsid w:val="00E245DB"/>
    <w:rsid w:val="00E35F6B"/>
    <w:rsid w:val="00E54259"/>
    <w:rsid w:val="00E67200"/>
    <w:rsid w:val="00E94102"/>
    <w:rsid w:val="00EA5553"/>
    <w:rsid w:val="00EF4FD5"/>
    <w:rsid w:val="00F66252"/>
    <w:rsid w:val="00F87705"/>
    <w:rsid w:val="00F957BD"/>
    <w:rsid w:val="00FB177C"/>
    <w:rsid w:val="00FD5AE8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0EDE"/>
  <w15:docId w15:val="{D3F2FD95-5EBA-45F3-B7BC-A454A626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E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143F0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6E559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6E5595"/>
    <w:pPr>
      <w:spacing w:after="140" w:line="288" w:lineRule="auto"/>
    </w:pPr>
  </w:style>
  <w:style w:type="paragraph" w:styleId="a4">
    <w:name w:val="List"/>
    <w:basedOn w:val="a3"/>
    <w:rsid w:val="006E5595"/>
    <w:rPr>
      <w:rFonts w:cs="FreeSans"/>
    </w:rPr>
  </w:style>
  <w:style w:type="paragraph" w:styleId="a5">
    <w:name w:val="Title"/>
    <w:basedOn w:val="a"/>
    <w:rsid w:val="006E5595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E5595"/>
    <w:pPr>
      <w:suppressLineNumbers/>
    </w:pPr>
    <w:rPr>
      <w:rFonts w:cs="FreeSans"/>
    </w:rPr>
  </w:style>
  <w:style w:type="paragraph" w:styleId="a7">
    <w:name w:val="List Bullet"/>
    <w:basedOn w:val="a"/>
    <w:semiHidden/>
    <w:unhideWhenUsed/>
    <w:qFormat/>
    <w:rsid w:val="00B173EC"/>
    <w:pPr>
      <w:contextualSpacing/>
    </w:pPr>
  </w:style>
  <w:style w:type="paragraph" w:styleId="a8">
    <w:name w:val="List Paragraph"/>
    <w:basedOn w:val="a"/>
    <w:uiPriority w:val="34"/>
    <w:qFormat/>
    <w:rsid w:val="0015637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143F0"/>
    <w:rPr>
      <w:rFonts w:ascii="Cambria" w:eastAsia="Calibri" w:hAnsi="Cambria" w:cs="Times New Roman"/>
      <w:b/>
      <w:bCs/>
      <w:color w:val="4F81BD"/>
      <w:sz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F4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F440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9F4402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9F4402"/>
    <w:pPr>
      <w:spacing w:line="240" w:lineRule="auto"/>
    </w:pPr>
    <w:rPr>
      <w:rFonts w:eastAsiaTheme="minorEastAsia"/>
      <w:sz w:val="22"/>
      <w:lang w:eastAsia="ru-RU"/>
    </w:rPr>
  </w:style>
  <w:style w:type="table" w:styleId="aa">
    <w:name w:val="Table Grid"/>
    <w:basedOn w:val="a1"/>
    <w:uiPriority w:val="59"/>
    <w:rsid w:val="009F4402"/>
    <w:pPr>
      <w:spacing w:line="240" w:lineRule="auto"/>
    </w:pPr>
    <w:rPr>
      <w:rFonts w:eastAsiaTheme="minorEastAsia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76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7671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Пользователь Windows</cp:lastModifiedBy>
  <cp:revision>56</cp:revision>
  <cp:lastPrinted>2019-01-16T13:47:00Z</cp:lastPrinted>
  <dcterms:created xsi:type="dcterms:W3CDTF">2017-01-09T14:06:00Z</dcterms:created>
  <dcterms:modified xsi:type="dcterms:W3CDTF">2020-02-04T09:38:00Z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